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D9" w:rsidRPr="004C155E" w:rsidRDefault="00AB44D9" w:rsidP="00AB44D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4D9" w:rsidRPr="004C155E" w:rsidRDefault="00AB44D9" w:rsidP="00AB44D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B44D9" w:rsidRPr="004C155E" w:rsidRDefault="00AB44D9" w:rsidP="00AB44D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B44D9" w:rsidRPr="004C155E" w:rsidRDefault="00AB44D9" w:rsidP="00AB44D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B44D9" w:rsidRPr="004C155E" w:rsidRDefault="00E2094C" w:rsidP="00AB44D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AB44D9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B44D9" w:rsidRPr="004C155E" w:rsidRDefault="00AB44D9" w:rsidP="00AB44D9">
      <w:pPr>
        <w:jc w:val="center"/>
        <w:rPr>
          <w:rFonts w:ascii="Century" w:hAnsi="Century"/>
          <w:b/>
          <w:sz w:val="28"/>
          <w:szCs w:val="28"/>
        </w:rPr>
      </w:pPr>
    </w:p>
    <w:p w:rsidR="00AB44D9" w:rsidRDefault="00AB44D9" w:rsidP="00AB44D9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41462B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41462B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1462B" w:rsidRPr="00A87819">
        <w:rPr>
          <w:rFonts w:ascii="Century" w:hAnsi="Century"/>
          <w:bCs/>
          <w:sz w:val="32"/>
          <w:szCs w:val="32"/>
        </w:rPr>
        <w:t>22/20-49</w:t>
      </w:r>
      <w:r w:rsidR="0041462B">
        <w:rPr>
          <w:rFonts w:ascii="Century" w:hAnsi="Century"/>
          <w:bCs/>
          <w:sz w:val="32"/>
          <w:szCs w:val="32"/>
        </w:rPr>
        <w:t>1</w:t>
      </w:r>
      <w:r w:rsidR="0041462B">
        <w:rPr>
          <w:rFonts w:ascii="Century" w:hAnsi="Century"/>
          <w:bCs/>
          <w:sz w:val="32"/>
          <w:szCs w:val="32"/>
          <w:lang w:val="uk-UA"/>
        </w:rPr>
        <w:t>9</w:t>
      </w:r>
    </w:p>
    <w:p w:rsidR="0041462B" w:rsidRPr="0041462B" w:rsidRDefault="0041462B" w:rsidP="00AB44D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AB44D9" w:rsidRPr="00FD014E" w:rsidRDefault="00E2094C" w:rsidP="00AB44D9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AB44D9" w:rsidRPr="00FD014E">
        <w:rPr>
          <w:rFonts w:ascii="Century" w:hAnsi="Century"/>
          <w:noProof/>
          <w:sz w:val="26"/>
          <w:szCs w:val="26"/>
          <w:lang w:val="uk-UA"/>
        </w:rPr>
        <w:t>квітня</w:t>
      </w:r>
      <w:r w:rsidR="00AB44D9" w:rsidRPr="00FD014E">
        <w:rPr>
          <w:rFonts w:ascii="Century" w:hAnsi="Century"/>
          <w:noProof/>
          <w:sz w:val="26"/>
          <w:szCs w:val="26"/>
        </w:rPr>
        <w:t xml:space="preserve"> 202</w:t>
      </w:r>
      <w:r w:rsidR="00AB44D9" w:rsidRPr="00FD014E">
        <w:rPr>
          <w:rFonts w:ascii="Century" w:hAnsi="Century"/>
          <w:noProof/>
          <w:sz w:val="26"/>
          <w:szCs w:val="26"/>
          <w:lang w:val="uk-UA"/>
        </w:rPr>
        <w:t>2</w:t>
      </w:r>
      <w:r w:rsidR="00AB44D9" w:rsidRPr="00FD014E">
        <w:rPr>
          <w:rFonts w:ascii="Century" w:hAnsi="Century"/>
          <w:noProof/>
          <w:sz w:val="26"/>
          <w:szCs w:val="26"/>
        </w:rPr>
        <w:t xml:space="preserve"> року</w:t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</w:r>
      <w:r w:rsidR="00AB44D9" w:rsidRPr="00FD014E">
        <w:rPr>
          <w:rFonts w:ascii="Century" w:hAnsi="Century"/>
          <w:sz w:val="26"/>
          <w:szCs w:val="26"/>
        </w:rPr>
        <w:tab/>
        <w:t>м. Городок</w:t>
      </w:r>
    </w:p>
    <w:p w:rsidR="00AB44D9" w:rsidRPr="00FD014E" w:rsidRDefault="00AB44D9" w:rsidP="00AB44D9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AB44D9" w:rsidRPr="00FD014E" w:rsidRDefault="00AB44D9" w:rsidP="00AB44D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6D4EE9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FD014E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DF168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b/>
          <w:sz w:val="26"/>
          <w:szCs w:val="26"/>
          <w:lang w:val="uk-UA"/>
        </w:rPr>
        <w:t xml:space="preserve"> округу</w:t>
      </w:r>
      <w:r w:rsidR="00DF168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FD014E" w:rsidRPr="00FD014E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FD014E" w:rsidRPr="00FD014E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C652C5">
        <w:rPr>
          <w:rFonts w:ascii="Century" w:hAnsi="Century"/>
          <w:b/>
          <w:sz w:val="26"/>
          <w:szCs w:val="26"/>
          <w:lang w:val="uk-UA"/>
        </w:rPr>
        <w:t>,</w:t>
      </w:r>
      <w:r w:rsidR="00DF168E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F225E6" w:rsidRPr="00FD014E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AB44D9" w:rsidRPr="00FD014E" w:rsidRDefault="00AB44D9" w:rsidP="00AB44D9">
      <w:pPr>
        <w:jc w:val="both"/>
        <w:rPr>
          <w:rFonts w:ascii="Century" w:hAnsi="Century"/>
          <w:sz w:val="26"/>
          <w:szCs w:val="26"/>
          <w:lang w:val="uk-UA"/>
        </w:rPr>
      </w:pPr>
    </w:p>
    <w:p w:rsidR="00AB44D9" w:rsidRPr="00FD014E" w:rsidRDefault="00AB44D9" w:rsidP="00AB44D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04070E">
        <w:rPr>
          <w:rFonts w:ascii="Century" w:hAnsi="Century"/>
          <w:sz w:val="26"/>
          <w:szCs w:val="26"/>
          <w:lang w:val="uk-UA"/>
        </w:rPr>
        <w:t xml:space="preserve">директора </w:t>
      </w:r>
      <w:r w:rsidRPr="00FD014E">
        <w:rPr>
          <w:rFonts w:ascii="Century" w:hAnsi="Century"/>
          <w:sz w:val="26"/>
          <w:szCs w:val="26"/>
          <w:lang w:val="uk-UA"/>
        </w:rPr>
        <w:t>ТОВ «Західні аграрні традиції»</w:t>
      </w:r>
      <w:r w:rsidR="0004070E">
        <w:rPr>
          <w:rFonts w:ascii="Century" w:hAnsi="Century"/>
          <w:sz w:val="26"/>
          <w:szCs w:val="26"/>
          <w:lang w:val="uk-UA"/>
        </w:rPr>
        <w:t>, Гарасим Н.І.</w:t>
      </w:r>
      <w:r w:rsidRPr="00FD014E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FD014E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6D4EE9" w:rsidRPr="006D4EE9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округу</w:t>
      </w:r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CE3897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CE3897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CE3897" w:rsidRPr="00D52041">
        <w:rPr>
          <w:sz w:val="26"/>
          <w:szCs w:val="26"/>
          <w:lang w:val="uk-UA"/>
        </w:rPr>
        <w:t xml:space="preserve">, з метою </w:t>
      </w:r>
      <w:r w:rsidR="00CE3897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FD014E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FD014E">
        <w:rPr>
          <w:sz w:val="26"/>
          <w:szCs w:val="26"/>
          <w:lang w:val="uk-UA"/>
        </w:rPr>
        <w:t>Україні”</w:t>
      </w:r>
      <w:proofErr w:type="spellEnd"/>
      <w:r w:rsidRPr="00FD014E">
        <w:rPr>
          <w:sz w:val="26"/>
          <w:szCs w:val="26"/>
          <w:lang w:val="uk-UA"/>
        </w:rPr>
        <w:t xml:space="preserve">, ст.ст. 12, </w:t>
      </w:r>
      <w:r w:rsidRPr="00FD014E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DF168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DF168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DF168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FD014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DF168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FD014E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D014E">
        <w:rPr>
          <w:sz w:val="26"/>
          <w:szCs w:val="26"/>
          <w:lang w:val="uk-UA"/>
        </w:rPr>
        <w:t xml:space="preserve">враховуючи пропозиції </w:t>
      </w:r>
      <w:r w:rsidRPr="00FD014E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FD014E">
        <w:rPr>
          <w:sz w:val="26"/>
          <w:szCs w:val="26"/>
          <w:lang w:val="uk-UA"/>
        </w:rPr>
        <w:t>,</w:t>
      </w:r>
      <w:r w:rsidR="00DF168E">
        <w:rPr>
          <w:sz w:val="26"/>
          <w:szCs w:val="26"/>
          <w:lang w:val="uk-UA"/>
        </w:rPr>
        <w:t xml:space="preserve"> міська рада</w:t>
      </w:r>
      <w:r w:rsidRPr="00FD014E">
        <w:rPr>
          <w:sz w:val="26"/>
          <w:szCs w:val="26"/>
          <w:lang w:val="uk-UA"/>
        </w:rPr>
        <w:t xml:space="preserve"> </w:t>
      </w:r>
    </w:p>
    <w:p w:rsidR="00AB44D9" w:rsidRDefault="00AB44D9" w:rsidP="00DF168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>В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Р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І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Ш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Л</w:t>
      </w:r>
      <w:r w:rsidR="00751255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А:</w:t>
      </w:r>
    </w:p>
    <w:p w:rsidR="0041462B" w:rsidRPr="00FD014E" w:rsidRDefault="0041462B" w:rsidP="00DF168E">
      <w:pPr>
        <w:jc w:val="center"/>
        <w:rPr>
          <w:rFonts w:ascii="Century" w:hAnsi="Century"/>
          <w:sz w:val="26"/>
          <w:szCs w:val="26"/>
          <w:lang w:val="uk-UA"/>
        </w:rPr>
      </w:pPr>
    </w:p>
    <w:p w:rsidR="00AB44D9" w:rsidRPr="00FD014E" w:rsidRDefault="00AB44D9" w:rsidP="00AB44D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1. Надати дозвіл</w:t>
      </w:r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 </w:t>
      </w:r>
      <w:r w:rsidR="006D4EE9" w:rsidRPr="006D4EE9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bookmarkStart w:id="0" w:name="_GoBack"/>
      <w:bookmarkEnd w:id="0"/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>орієнтовною площ</w:t>
      </w:r>
      <w:r w:rsidR="00C06A89" w:rsidRPr="00FD014E">
        <w:rPr>
          <w:rFonts w:ascii="Century" w:hAnsi="Century"/>
          <w:sz w:val="26"/>
          <w:szCs w:val="26"/>
          <w:lang w:val="uk-UA"/>
        </w:rPr>
        <w:t>е</w:t>
      </w:r>
      <w:r w:rsidRPr="00FD014E">
        <w:rPr>
          <w:rFonts w:ascii="Century" w:hAnsi="Century"/>
          <w:sz w:val="26"/>
          <w:szCs w:val="26"/>
          <w:lang w:val="uk-UA"/>
        </w:rPr>
        <w:t xml:space="preserve">ю 39,0618 га </w:t>
      </w:r>
      <w:r w:rsidR="00C06A89"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="00C06A89" w:rsidRPr="00FD014E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C06A89"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C06A89" w:rsidRPr="00FD014E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FD014E"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FD014E" w:rsidRPr="00FD014E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="00C06A89" w:rsidRPr="00FD014E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r w:rsidR="00932444" w:rsidRPr="00FD014E">
        <w:rPr>
          <w:rFonts w:ascii="Century" w:hAnsi="Century"/>
          <w:b/>
          <w:sz w:val="26"/>
          <w:szCs w:val="26"/>
          <w:lang w:val="uk-UA"/>
        </w:rPr>
        <w:t>,</w:t>
      </w:r>
      <w:r w:rsidR="00DF168E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C06A89" w:rsidRPr="00FD014E">
        <w:rPr>
          <w:rFonts w:ascii="Century" w:hAnsi="Century"/>
          <w:sz w:val="26"/>
          <w:szCs w:val="26"/>
          <w:lang w:val="uk-UA"/>
        </w:rPr>
        <w:t xml:space="preserve">з метою передачі </w:t>
      </w:r>
      <w:r w:rsidR="00932444" w:rsidRPr="00FD014E">
        <w:rPr>
          <w:rFonts w:ascii="Century" w:hAnsi="Century"/>
          <w:sz w:val="26"/>
          <w:szCs w:val="26"/>
          <w:lang w:val="uk-UA"/>
        </w:rPr>
        <w:t>їх в оренду</w:t>
      </w:r>
      <w:r w:rsidR="006D4EE9">
        <w:rPr>
          <w:rFonts w:ascii="Century" w:hAnsi="Century"/>
          <w:sz w:val="26"/>
          <w:szCs w:val="26"/>
          <w:lang w:val="uk-UA"/>
        </w:rPr>
        <w:t>.</w:t>
      </w:r>
    </w:p>
    <w:p w:rsidR="00AB44D9" w:rsidRPr="00FD014E" w:rsidRDefault="00AB44D9" w:rsidP="00AB44D9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6D4EE9" w:rsidRPr="00FD014E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6D4EE9">
        <w:rPr>
          <w:rFonts w:ascii="Century" w:hAnsi="Century"/>
          <w:sz w:val="26"/>
          <w:szCs w:val="26"/>
          <w:lang w:val="uk-UA"/>
        </w:rPr>
        <w:t>.</w:t>
      </w:r>
    </w:p>
    <w:p w:rsidR="00AB44D9" w:rsidRPr="00FD014E" w:rsidRDefault="00AB44D9" w:rsidP="00AB44D9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DF168E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6A89" w:rsidRPr="00FD014E" w:rsidRDefault="00C06A89" w:rsidP="00932444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lastRenderedPageBreak/>
        <w:t xml:space="preserve">4.Фінансування робіт по розробці </w:t>
      </w:r>
      <w:r w:rsidR="00932444" w:rsidRPr="00FD014E">
        <w:rPr>
          <w:rFonts w:ascii="Century" w:hAnsi="Century"/>
          <w:sz w:val="26"/>
          <w:szCs w:val="26"/>
          <w:lang w:val="uk-UA"/>
        </w:rPr>
        <w:t xml:space="preserve">технічної документації із землеустрою щодо інвентаризації земель </w:t>
      </w:r>
      <w:r w:rsidRPr="00FD014E">
        <w:rPr>
          <w:rFonts w:ascii="Century" w:hAnsi="Century"/>
          <w:sz w:val="26"/>
          <w:szCs w:val="26"/>
          <w:lang w:val="uk-UA"/>
        </w:rPr>
        <w:t xml:space="preserve">здійснити за рахунок коштів </w:t>
      </w:r>
      <w:r w:rsidR="00932444" w:rsidRPr="00FD014E">
        <w:rPr>
          <w:rFonts w:ascii="Century" w:hAnsi="Century"/>
          <w:sz w:val="26"/>
          <w:szCs w:val="26"/>
          <w:lang w:val="uk-UA"/>
        </w:rPr>
        <w:t>не заборонених законодавством.</w:t>
      </w:r>
    </w:p>
    <w:p w:rsidR="00AB44D9" w:rsidRPr="00FD014E" w:rsidRDefault="00C06A89" w:rsidP="00AB44D9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sz w:val="26"/>
          <w:szCs w:val="26"/>
          <w:lang w:val="uk-UA"/>
        </w:rPr>
        <w:t>5</w:t>
      </w:r>
      <w:r w:rsidR="00AB44D9" w:rsidRPr="00FD014E">
        <w:rPr>
          <w:sz w:val="26"/>
          <w:szCs w:val="26"/>
          <w:lang w:val="uk-UA"/>
        </w:rPr>
        <w:t>. Розроблену та погоджену технічну документацію із землеустрою подати на затвердження сесією міської ради.</w:t>
      </w:r>
    </w:p>
    <w:p w:rsidR="00AB44D9" w:rsidRPr="00FD014E" w:rsidRDefault="00C06A89" w:rsidP="00AB44D9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6</w:t>
      </w:r>
      <w:r w:rsidR="00AB44D9" w:rsidRPr="00FD014E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AB44D9" w:rsidRPr="00FD014E" w:rsidRDefault="00AB44D9" w:rsidP="00AB44D9">
      <w:pPr>
        <w:ind w:firstLine="900"/>
        <w:jc w:val="both"/>
        <w:rPr>
          <w:rFonts w:ascii="Century" w:hAnsi="Century"/>
          <w:sz w:val="26"/>
          <w:szCs w:val="26"/>
        </w:rPr>
      </w:pPr>
    </w:p>
    <w:p w:rsidR="00AB44D9" w:rsidRPr="00FD014E" w:rsidRDefault="00AB44D9" w:rsidP="00AB44D9">
      <w:pPr>
        <w:jc w:val="both"/>
        <w:rPr>
          <w:sz w:val="26"/>
          <w:szCs w:val="26"/>
          <w:lang w:val="uk-UA"/>
        </w:rPr>
        <w:sectPr w:rsidR="00AB44D9" w:rsidRPr="00FD014E" w:rsidSect="00BA2F0A">
          <w:pgSz w:w="11906" w:h="16838"/>
          <w:pgMar w:top="851" w:right="567" w:bottom="709" w:left="1418" w:header="709" w:footer="266" w:gutter="0"/>
          <w:pgNumType w:start="1"/>
          <w:cols w:space="708"/>
          <w:docGrid w:linePitch="360"/>
        </w:sectPr>
      </w:pPr>
      <w:r w:rsidRPr="00FD014E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  <w:t xml:space="preserve">       Володимир РЕМЕНЯ</w:t>
      </w:r>
      <w:r w:rsidR="007E78CC" w:rsidRPr="00FD014E">
        <w:rPr>
          <w:rFonts w:ascii="Century" w:hAnsi="Century"/>
          <w:b/>
          <w:sz w:val="26"/>
          <w:szCs w:val="26"/>
          <w:lang w:val="uk-UA"/>
        </w:rPr>
        <w:t>К</w:t>
      </w:r>
    </w:p>
    <w:p w:rsidR="0041563C" w:rsidRDefault="0041563C"/>
    <w:sectPr w:rsidR="0041563C" w:rsidSect="00AF3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EC8"/>
    <w:rsid w:val="0004070E"/>
    <w:rsid w:val="003D329E"/>
    <w:rsid w:val="0041462B"/>
    <w:rsid w:val="0041563C"/>
    <w:rsid w:val="006D4EE9"/>
    <w:rsid w:val="00751255"/>
    <w:rsid w:val="007E78CC"/>
    <w:rsid w:val="00932444"/>
    <w:rsid w:val="00AB44D9"/>
    <w:rsid w:val="00AF3940"/>
    <w:rsid w:val="00B93A67"/>
    <w:rsid w:val="00BA2F0A"/>
    <w:rsid w:val="00BC2DEA"/>
    <w:rsid w:val="00C06A89"/>
    <w:rsid w:val="00C652C5"/>
    <w:rsid w:val="00CD3EC8"/>
    <w:rsid w:val="00CE3897"/>
    <w:rsid w:val="00DF168E"/>
    <w:rsid w:val="00E2094C"/>
    <w:rsid w:val="00F225E6"/>
    <w:rsid w:val="00FD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44D9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AB44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16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68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2022-04-12T08:30:00Z</cp:lastPrinted>
  <dcterms:created xsi:type="dcterms:W3CDTF">2022-04-11T08:54:00Z</dcterms:created>
  <dcterms:modified xsi:type="dcterms:W3CDTF">2009-01-01T04:33:00Z</dcterms:modified>
</cp:coreProperties>
</file>